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50" w:rsidRPr="00737AA6" w:rsidRDefault="004F6850" w:rsidP="004F6850">
      <w:pPr>
        <w:jc w:val="center"/>
        <w:rPr>
          <w:rFonts w:ascii="Helvetica Neue" w:hAnsi="Helvetica Neue"/>
          <w:b/>
          <w:color w:val="2F5496"/>
          <w:sz w:val="32"/>
          <w:szCs w:val="32"/>
        </w:rPr>
      </w:pPr>
      <w:r w:rsidRPr="00737AA6">
        <w:rPr>
          <w:rFonts w:ascii="Helvetica Neue" w:hAnsi="Helvetica Neue"/>
          <w:b/>
          <w:color w:val="2F5496"/>
          <w:sz w:val="32"/>
          <w:szCs w:val="32"/>
        </w:rPr>
        <w:t>Pre-Consultation Interview #1</w:t>
      </w:r>
    </w:p>
    <w:p w:rsidR="004F6850" w:rsidRPr="00737AA6" w:rsidRDefault="004F6850" w:rsidP="004F6850">
      <w:pPr>
        <w:rPr>
          <w:rFonts w:ascii="Helvetica Neue" w:hAnsi="Helvetica Neue"/>
          <w:color w:val="404040"/>
        </w:rPr>
      </w:pPr>
    </w:p>
    <w:p w:rsidR="004F6850" w:rsidRPr="00737AA6" w:rsidRDefault="004F6850" w:rsidP="004F6850">
      <w:pPr>
        <w:tabs>
          <w:tab w:val="left" w:pos="720"/>
        </w:tabs>
        <w:rPr>
          <w:rFonts w:ascii="Helvetica Neue" w:hAnsi="Helvetica Neue"/>
          <w:color w:val="404040"/>
          <w:sz w:val="24"/>
          <w:szCs w:val="24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Patient Name: ______________________Date: _______________________</w:t>
      </w:r>
    </w:p>
    <w:p w:rsidR="004F6850" w:rsidRPr="00737AA6" w:rsidRDefault="004F6850" w:rsidP="004F6850">
      <w:pPr>
        <w:tabs>
          <w:tab w:val="left" w:pos="720"/>
        </w:tabs>
        <w:rPr>
          <w:rFonts w:ascii="Helvetica Neue" w:hAnsi="Helvetica Neue"/>
          <w:color w:val="404040"/>
          <w:sz w:val="24"/>
          <w:szCs w:val="24"/>
        </w:rPr>
      </w:pPr>
    </w:p>
    <w:p w:rsidR="004F6850" w:rsidRPr="00737AA6" w:rsidRDefault="004F6850" w:rsidP="004F6850">
      <w:pPr>
        <w:tabs>
          <w:tab w:val="left" w:pos="720"/>
        </w:tabs>
        <w:rPr>
          <w:rFonts w:ascii="Helvetica Neue" w:hAnsi="Helvetica Neue"/>
          <w:color w:val="404040"/>
          <w:sz w:val="24"/>
          <w:szCs w:val="24"/>
        </w:rPr>
      </w:pPr>
      <w:r w:rsidRPr="00737AA6">
        <w:rPr>
          <w:rFonts w:ascii="Helvetica Neue" w:hAnsi="Helvetica Neue"/>
          <w:b/>
          <w:i/>
          <w:color w:val="404040"/>
          <w:sz w:val="24"/>
          <w:szCs w:val="24"/>
        </w:rPr>
        <w:t>Intro:</w:t>
      </w:r>
      <w:r w:rsidRPr="00737AA6">
        <w:rPr>
          <w:rFonts w:ascii="Helvetica Neue" w:hAnsi="Helvetica Neue"/>
          <w:color w:val="404040"/>
          <w:sz w:val="24"/>
          <w:szCs w:val="24"/>
        </w:rPr>
        <w:t xml:space="preserve"> “Hello! My name is _______ and I am the treatment coordinator.  Welcome!  I regularly meet with every new patient to make sure that your expectation for today is met.  (always wait for an acknowledgement) Great!  I am going to start off by asking you a few questions to help me out with this”</w:t>
      </w:r>
    </w:p>
    <w:p w:rsidR="004F6850" w:rsidRPr="00737AA6" w:rsidRDefault="004F6850" w:rsidP="004F6850">
      <w:pPr>
        <w:tabs>
          <w:tab w:val="left" w:pos="720"/>
        </w:tabs>
        <w:rPr>
          <w:rFonts w:ascii="Helvetica Neue" w:hAnsi="Helvetica Neue"/>
          <w:color w:val="404040"/>
          <w:sz w:val="24"/>
          <w:szCs w:val="24"/>
        </w:rPr>
      </w:pPr>
    </w:p>
    <w:p w:rsidR="004F6850" w:rsidRPr="00737AA6" w:rsidRDefault="004F6850" w:rsidP="004F6850">
      <w:pPr>
        <w:tabs>
          <w:tab w:val="left" w:pos="720"/>
        </w:tabs>
        <w:rPr>
          <w:rFonts w:ascii="Helvetica Neue" w:hAnsi="Helvetica Neue"/>
          <w:b/>
          <w:i/>
          <w:color w:val="404040"/>
          <w:sz w:val="24"/>
          <w:szCs w:val="24"/>
        </w:rPr>
      </w:pPr>
      <w:r w:rsidRPr="00737AA6">
        <w:rPr>
          <w:rFonts w:ascii="Helvetica Neue" w:hAnsi="Helvetica Neue"/>
          <w:b/>
          <w:i/>
          <w:color w:val="404040"/>
          <w:sz w:val="24"/>
          <w:szCs w:val="24"/>
        </w:rPr>
        <w:t>(Make a note of what the patient does for a living and if appropriate bring it up as a part of the conversation in relation to their dental condition.)</w:t>
      </w:r>
    </w:p>
    <w:p w:rsidR="004F6850" w:rsidRPr="00737AA6" w:rsidRDefault="004F6850" w:rsidP="004F6850">
      <w:pPr>
        <w:tabs>
          <w:tab w:val="left" w:pos="720"/>
        </w:tabs>
        <w:rPr>
          <w:rFonts w:ascii="Helvetica Neue" w:hAnsi="Helvetica Neue"/>
          <w:b/>
          <w:i/>
          <w:color w:val="404040"/>
          <w:sz w:val="24"/>
          <w:szCs w:val="24"/>
        </w:rPr>
      </w:pPr>
    </w:p>
    <w:p w:rsidR="004F6850" w:rsidRPr="00737AA6" w:rsidRDefault="004F6850" w:rsidP="004F6850">
      <w:pPr>
        <w:pStyle w:val="ListParagraph"/>
        <w:numPr>
          <w:ilvl w:val="0"/>
          <w:numId w:val="3"/>
        </w:numPr>
        <w:tabs>
          <w:tab w:val="left" w:pos="720"/>
        </w:tabs>
        <w:spacing w:after="160" w:line="259" w:lineRule="auto"/>
        <w:rPr>
          <w:rFonts w:ascii="Helvetica Neue" w:hAnsi="Helvetica Neue"/>
          <w:color w:val="404040"/>
          <w:sz w:val="24"/>
          <w:szCs w:val="24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What specifically prompted you to call our office for an appointment?</w:t>
      </w:r>
      <w:r>
        <w:rPr>
          <w:rFonts w:ascii="Helvetica Neue" w:hAnsi="Helvetica Neue"/>
          <w:color w:val="404040"/>
          <w:sz w:val="24"/>
          <w:szCs w:val="24"/>
        </w:rPr>
        <w:t xml:space="preserve"> </w:t>
      </w:r>
      <w:bookmarkStart w:id="0" w:name="_GoBack"/>
      <w:bookmarkEnd w:id="0"/>
      <w:r>
        <w:rPr>
          <w:rFonts w:ascii="Helvetica Neue" w:hAnsi="Helvetica Neue"/>
          <w:color w:val="404040"/>
          <w:sz w:val="24"/>
          <w:szCs w:val="24"/>
        </w:rPr>
        <w:t>(Or read from NP Script)</w:t>
      </w:r>
    </w:p>
    <w:p w:rsidR="004F6850" w:rsidRPr="00737AA6" w:rsidRDefault="004F6850" w:rsidP="004F6850">
      <w:pPr>
        <w:tabs>
          <w:tab w:val="left" w:pos="720"/>
        </w:tabs>
        <w:ind w:left="720"/>
        <w:rPr>
          <w:rFonts w:ascii="Helvetica Neue" w:hAnsi="Helvetica Neue"/>
          <w:color w:val="404040"/>
          <w:sz w:val="24"/>
          <w:szCs w:val="24"/>
        </w:rPr>
      </w:pPr>
    </w:p>
    <w:p w:rsidR="004F6850" w:rsidRPr="00737AA6" w:rsidRDefault="004F6850" w:rsidP="004F6850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spacing w:after="200" w:line="276" w:lineRule="auto"/>
        <w:rPr>
          <w:rFonts w:ascii="Helvetica Neue" w:hAnsi="Helvetica Neue"/>
          <w:color w:val="404040"/>
          <w:sz w:val="24"/>
          <w:szCs w:val="24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What are your expectations for today’s appointment?</w:t>
      </w:r>
    </w:p>
    <w:p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:rsidR="004F6850" w:rsidRPr="00737AA6" w:rsidRDefault="004F6850" w:rsidP="004F6850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Have you ever had a negative experience in a dental office?    Yes/ No</w:t>
      </w:r>
    </w:p>
    <w:p w:rsidR="004F6850" w:rsidRPr="00737AA6" w:rsidRDefault="004F6850" w:rsidP="004F6850">
      <w:pPr>
        <w:pStyle w:val="ListParagraph"/>
        <w:tabs>
          <w:tab w:val="left" w:pos="-1440"/>
          <w:tab w:val="left" w:pos="720"/>
        </w:tabs>
        <w:ind w:left="0"/>
        <w:rPr>
          <w:rFonts w:ascii="Helvetica Neue" w:hAnsi="Helvetica Neue"/>
          <w:color w:val="404040"/>
          <w:sz w:val="24"/>
          <w:szCs w:val="24"/>
          <w:u w:val="single"/>
        </w:rPr>
      </w:pPr>
    </w:p>
    <w:p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:rsidR="004F6850" w:rsidRPr="00737AA6" w:rsidRDefault="004F6850" w:rsidP="004F6850">
      <w:pPr>
        <w:pStyle w:val="ListParagraph"/>
        <w:numPr>
          <w:ilvl w:val="0"/>
          <w:numId w:val="3"/>
        </w:numPr>
        <w:spacing w:after="0" w:line="240" w:lineRule="auto"/>
        <w:rPr>
          <w:rFonts w:ascii="Helvetica Neue" w:hAnsi="Helvetica Neue"/>
          <w:color w:val="404040"/>
        </w:rPr>
      </w:pPr>
      <w:r w:rsidRPr="00737AA6">
        <w:rPr>
          <w:rFonts w:ascii="Helvetica Neue" w:hAnsi="Helvetica Neue"/>
          <w:color w:val="404040"/>
        </w:rPr>
        <w:t>What improvements would you make in your smile? If they give answer ask: Why?</w:t>
      </w:r>
    </w:p>
    <w:p w:rsidR="004F6850" w:rsidRPr="00737AA6" w:rsidRDefault="004F6850" w:rsidP="004F6850">
      <w:pPr>
        <w:rPr>
          <w:rFonts w:ascii="Helvetica Neue" w:hAnsi="Helvetica Neue"/>
          <w:color w:val="404040"/>
        </w:rPr>
      </w:pPr>
    </w:p>
    <w:p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:rsidR="004F6850" w:rsidRPr="00737AA6" w:rsidRDefault="004F6850" w:rsidP="004F6850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ind w:left="360" w:firstLine="0"/>
        <w:rPr>
          <w:rFonts w:ascii="Helvetica Neue" w:hAnsi="Helvetica Neue"/>
          <w:color w:val="404040"/>
          <w:sz w:val="24"/>
          <w:szCs w:val="24"/>
          <w:u w:val="single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So, let’s say we find something.  Do you prefer to save your teeth or have them removed?</w:t>
      </w:r>
    </w:p>
    <w:p w:rsidR="004F6850" w:rsidRPr="00737AA6" w:rsidRDefault="004F6850" w:rsidP="004F6850">
      <w:pPr>
        <w:pStyle w:val="ListParagraph"/>
        <w:tabs>
          <w:tab w:val="left" w:pos="-1440"/>
          <w:tab w:val="left" w:pos="720"/>
        </w:tabs>
        <w:ind w:left="360"/>
        <w:rPr>
          <w:rFonts w:ascii="Helvetica Neue" w:hAnsi="Helvetica Neue"/>
          <w:color w:val="404040"/>
          <w:sz w:val="24"/>
          <w:szCs w:val="24"/>
          <w:u w:val="single"/>
        </w:rPr>
      </w:pPr>
    </w:p>
    <w:p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:rsidR="004F6850" w:rsidRPr="00737AA6" w:rsidRDefault="004F6850" w:rsidP="004F6850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 xml:space="preserve">Is there anything that would stand in your way of getting the dentistry you need?   </w:t>
      </w:r>
    </w:p>
    <w:p w:rsidR="004F6850" w:rsidRPr="00737AA6" w:rsidRDefault="004F6850" w:rsidP="004F6850">
      <w:pPr>
        <w:pStyle w:val="ListParagraph"/>
        <w:numPr>
          <w:ilvl w:val="1"/>
          <w:numId w:val="3"/>
        </w:numPr>
        <w:tabs>
          <w:tab w:val="left" w:pos="-1440"/>
          <w:tab w:val="left" w:pos="720"/>
        </w:tabs>
        <w:spacing w:after="0" w:line="240" w:lineRule="auto"/>
        <w:rPr>
          <w:rFonts w:ascii="Helvetica Neue" w:hAnsi="Helvetica Neue"/>
          <w:color w:val="404040"/>
          <w:sz w:val="24"/>
          <w:szCs w:val="24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 xml:space="preserve">Fear </w:t>
      </w:r>
    </w:p>
    <w:p w:rsidR="004F6850" w:rsidRPr="00737AA6" w:rsidRDefault="004F6850" w:rsidP="004F6850">
      <w:pPr>
        <w:pStyle w:val="ListParagraph"/>
        <w:numPr>
          <w:ilvl w:val="1"/>
          <w:numId w:val="3"/>
        </w:numPr>
        <w:tabs>
          <w:tab w:val="left" w:pos="-1440"/>
          <w:tab w:val="left" w:pos="720"/>
        </w:tabs>
        <w:spacing w:after="0" w:line="240" w:lineRule="auto"/>
        <w:rPr>
          <w:rFonts w:ascii="Helvetica Neue" w:hAnsi="Helvetica Neue"/>
          <w:color w:val="404040"/>
          <w:sz w:val="24"/>
          <w:szCs w:val="24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 xml:space="preserve">Schedule </w:t>
      </w:r>
    </w:p>
    <w:p w:rsidR="004F6850" w:rsidRPr="00737AA6" w:rsidRDefault="004F6850" w:rsidP="004F6850">
      <w:pPr>
        <w:pStyle w:val="ListParagraph"/>
        <w:numPr>
          <w:ilvl w:val="1"/>
          <w:numId w:val="3"/>
        </w:numPr>
        <w:tabs>
          <w:tab w:val="left" w:pos="-1440"/>
          <w:tab w:val="left" w:pos="720"/>
        </w:tabs>
        <w:spacing w:after="0" w:line="240" w:lineRule="auto"/>
        <w:rPr>
          <w:rFonts w:ascii="Helvetica Neue" w:hAnsi="Helvetica Neue"/>
          <w:color w:val="404040"/>
          <w:sz w:val="24"/>
          <w:szCs w:val="24"/>
          <w:u w:val="single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Finances</w:t>
      </w:r>
    </w:p>
    <w:p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:rsidR="004F6850" w:rsidRPr="00737AA6" w:rsidRDefault="004F6850" w:rsidP="004F6850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Do you have any questions for me?</w:t>
      </w:r>
    </w:p>
    <w:p w:rsidR="004F6850" w:rsidRPr="00737AA6" w:rsidRDefault="004F6850" w:rsidP="004F6850">
      <w:pPr>
        <w:pStyle w:val="ListParagraph"/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</w:rPr>
      </w:pPr>
    </w:p>
    <w:p w:rsidR="004F6850" w:rsidRPr="00194C16" w:rsidRDefault="004F6850" w:rsidP="004F6850">
      <w:pPr>
        <w:pStyle w:val="ListParagraph"/>
        <w:tabs>
          <w:tab w:val="left" w:pos="-1440"/>
          <w:tab w:val="left" w:pos="720"/>
        </w:tabs>
        <w:rPr>
          <w:rFonts w:ascii="Helvetica Neue" w:hAnsi="Helvetica Neue"/>
          <w:u w:val="single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Last: go over what we have them in for today.  Ask if they have any additional problems/pain or sensitivity.  Let them know that you will go over this with the doctor and he will probably touch base on a few things. Then introduce their dental assistant.</w:t>
      </w:r>
    </w:p>
    <w:p w:rsidR="00DF06C8" w:rsidRPr="004F6850" w:rsidRDefault="00DF06C8" w:rsidP="004F6850"/>
    <w:sectPr w:rsidR="00DF06C8" w:rsidRPr="004F6850" w:rsidSect="00EC0110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00" w:rsidRDefault="00320100" w:rsidP="00DB39DA">
      <w:r>
        <w:separator/>
      </w:r>
    </w:p>
  </w:endnote>
  <w:endnote w:type="continuationSeparator" w:id="0">
    <w:p w:rsidR="00320100" w:rsidRDefault="00320100" w:rsidP="00D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DA" w:rsidRPr="00DB39DA" w:rsidRDefault="00DB39DA" w:rsidP="00DB39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320040</wp:posOffset>
          </wp:positionV>
          <wp:extent cx="7753350" cy="290830"/>
          <wp:effectExtent l="19050" t="0" r="0" b="0"/>
          <wp:wrapTight wrapText="bothSides">
            <wp:wrapPolygon edited="0">
              <wp:start x="-53" y="0"/>
              <wp:lineTo x="-53" y="19808"/>
              <wp:lineTo x="21600" y="19808"/>
              <wp:lineTo x="21600" y="7074"/>
              <wp:lineTo x="20910" y="7074"/>
              <wp:lineTo x="8279" y="0"/>
              <wp:lineTo x="-53" y="0"/>
            </wp:wrapPolygon>
          </wp:wrapTight>
          <wp:docPr id="14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00" w:rsidRDefault="00320100" w:rsidP="00DB39DA">
      <w:r>
        <w:separator/>
      </w:r>
    </w:p>
  </w:footnote>
  <w:footnote w:type="continuationSeparator" w:id="0">
    <w:p w:rsidR="00320100" w:rsidRDefault="00320100" w:rsidP="00DB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DA" w:rsidRDefault="005226AF" w:rsidP="00EC0110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4565015</wp:posOffset>
              </wp:positionH>
              <wp:positionV relativeFrom="paragraph">
                <wp:posOffset>8890</wp:posOffset>
              </wp:positionV>
              <wp:extent cx="2234565" cy="945515"/>
              <wp:effectExtent l="254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945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836" w:rsidRDefault="00E41FBE" w:rsidP="00B53E40">
                          <w:pPr>
                            <w:rPr>
                              <w:color w:val="005987"/>
                              <w:sz w:val="16"/>
                              <w:szCs w:val="16"/>
                            </w:rPr>
                          </w:pPr>
                          <w:r w:rsidRPr="00E41FBE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21155 Whitfield Place #104 Sterling, VA </w:t>
                          </w:r>
                          <w:proofErr w:type="gramStart"/>
                          <w:r w:rsidRPr="00E41FBE">
                            <w:rPr>
                              <w:color w:val="005987"/>
                              <w:sz w:val="16"/>
                              <w:szCs w:val="16"/>
                            </w:rPr>
                            <w:t>20165</w:t>
                          </w:r>
                          <w:r w:rsidR="0086124A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  <w:r w:rsidR="007F4A37">
                            <w:rPr>
                              <w:color w:val="005987"/>
                              <w:sz w:val="16"/>
                              <w:szCs w:val="16"/>
                            </w:rPr>
                            <w:t>703</w:t>
                          </w:r>
                          <w:proofErr w:type="gramEnd"/>
                          <w:r w:rsidR="007F4A37">
                            <w:rPr>
                              <w:color w:val="005987"/>
                              <w:sz w:val="16"/>
                              <w:szCs w:val="16"/>
                            </w:rPr>
                            <w:t>-66</w:t>
                          </w:r>
                          <w:r w:rsidR="00FB4645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5-1415 </w:t>
                          </w:r>
                          <w:r w:rsidR="00FB4645">
                            <w:rPr>
                              <w:color w:val="005987"/>
                              <w:sz w:val="16"/>
                              <w:szCs w:val="16"/>
                            </w:rPr>
                            <w:br/>
                          </w:r>
                          <w:r w:rsidR="007F4A37">
                            <w:rPr>
                              <w:color w:val="005987"/>
                              <w:sz w:val="16"/>
                              <w:szCs w:val="16"/>
                            </w:rPr>
                            <w:t>888-330-0632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53E40" w:rsidRPr="009E00C6" w:rsidRDefault="00EC0110" w:rsidP="00B53E40">
                          <w:pPr>
                            <w:rPr>
                              <w:color w:val="005987"/>
                              <w:sz w:val="16"/>
                              <w:szCs w:val="16"/>
                            </w:rPr>
                          </w:pPr>
                          <w:r w:rsidRPr="00EC0110">
                            <w:rPr>
                              <w:color w:val="005987"/>
                              <w:sz w:val="16"/>
                              <w:szCs w:val="16"/>
                            </w:rPr>
                            <w:t>info@caseacceptanceacademy.com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br/>
                            <w:t>www.</w:t>
                          </w:r>
                          <w:r>
                            <w:rPr>
                              <w:color w:val="005987"/>
                              <w:sz w:val="16"/>
                              <w:szCs w:val="16"/>
                            </w:rPr>
                            <w:t>caseacceptanceacademy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t>.com</w:t>
                          </w:r>
                        </w:p>
                        <w:p w:rsidR="00B53E40" w:rsidRDefault="00B53E40" w:rsidP="00B53E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53E40" w:rsidRDefault="00B53E40" w:rsidP="00B53E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53E40" w:rsidRPr="009E00C6" w:rsidRDefault="00B53E40" w:rsidP="00B53E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9.45pt;margin-top:.7pt;width:175.9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" stroked="f">
              <v:textbox>
                <w:txbxContent>
                  <w:p w:rsidR="000B7836" w:rsidRDefault="00E41FBE" w:rsidP="00B53E40">
                    <w:pPr>
                      <w:rPr>
                        <w:color w:val="005987"/>
                        <w:sz w:val="16"/>
                        <w:szCs w:val="16"/>
                      </w:rPr>
                    </w:pPr>
                    <w:r w:rsidRPr="00E41FBE">
                      <w:rPr>
                        <w:color w:val="005987"/>
                        <w:sz w:val="16"/>
                        <w:szCs w:val="16"/>
                      </w:rPr>
                      <w:t xml:space="preserve">21155 Whitfield Place #104 Sterling, VA </w:t>
                    </w:r>
                    <w:proofErr w:type="gramStart"/>
                    <w:r w:rsidRPr="00E41FBE">
                      <w:rPr>
                        <w:color w:val="005987"/>
                        <w:sz w:val="16"/>
                        <w:szCs w:val="16"/>
                      </w:rPr>
                      <w:t>20165</w:t>
                    </w:r>
                    <w:r w:rsidR="0086124A"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  <w:r w:rsidR="007F4A37">
                      <w:rPr>
                        <w:color w:val="005987"/>
                        <w:sz w:val="16"/>
                        <w:szCs w:val="16"/>
                      </w:rPr>
                      <w:t>703</w:t>
                    </w:r>
                    <w:proofErr w:type="gramEnd"/>
                    <w:r w:rsidR="007F4A37">
                      <w:rPr>
                        <w:color w:val="005987"/>
                        <w:sz w:val="16"/>
                        <w:szCs w:val="16"/>
                      </w:rPr>
                      <w:t>-66</w:t>
                    </w:r>
                    <w:r w:rsidR="00FB4645">
                      <w:rPr>
                        <w:color w:val="005987"/>
                        <w:sz w:val="16"/>
                        <w:szCs w:val="16"/>
                      </w:rPr>
                      <w:t xml:space="preserve">5-1415 </w:t>
                    </w:r>
                    <w:r w:rsidR="00FB4645">
                      <w:rPr>
                        <w:color w:val="005987"/>
                        <w:sz w:val="16"/>
                        <w:szCs w:val="16"/>
                      </w:rPr>
                      <w:br/>
                    </w:r>
                    <w:r w:rsidR="007F4A37">
                      <w:rPr>
                        <w:color w:val="005987"/>
                        <w:sz w:val="16"/>
                        <w:szCs w:val="16"/>
                      </w:rPr>
                      <w:t>888-330-0632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</w:p>
                  <w:p w:rsidR="00B53E40" w:rsidRPr="009E00C6" w:rsidRDefault="00EC0110" w:rsidP="00B53E40">
                    <w:pPr>
                      <w:rPr>
                        <w:color w:val="005987"/>
                        <w:sz w:val="16"/>
                        <w:szCs w:val="16"/>
                      </w:rPr>
                    </w:pPr>
                    <w:r w:rsidRPr="00EC0110">
                      <w:rPr>
                        <w:color w:val="005987"/>
                        <w:sz w:val="16"/>
                        <w:szCs w:val="16"/>
                      </w:rPr>
                      <w:t>info@caseacceptanceacademy.com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br/>
                      <w:t>www.</w:t>
                    </w:r>
                    <w:r>
                      <w:rPr>
                        <w:color w:val="005987"/>
                        <w:sz w:val="16"/>
                        <w:szCs w:val="16"/>
                      </w:rPr>
                      <w:t>caseacceptanceacademy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t>.com</w:t>
                    </w:r>
                  </w:p>
                  <w:p w:rsidR="00B53E40" w:rsidRDefault="00B53E40" w:rsidP="00B53E40">
                    <w:pPr>
                      <w:rPr>
                        <w:sz w:val="16"/>
                        <w:szCs w:val="16"/>
                      </w:rPr>
                    </w:pPr>
                  </w:p>
                  <w:p w:rsidR="00B53E40" w:rsidRDefault="00B53E40" w:rsidP="00B53E40">
                    <w:pPr>
                      <w:rPr>
                        <w:sz w:val="16"/>
                        <w:szCs w:val="16"/>
                      </w:rPr>
                    </w:pPr>
                  </w:p>
                  <w:p w:rsidR="00B53E40" w:rsidRPr="009E00C6" w:rsidRDefault="00B53E40" w:rsidP="00B53E40"/>
                </w:txbxContent>
              </v:textbox>
            </v:shape>
          </w:pict>
        </mc:Fallback>
      </mc:AlternateContent>
    </w:r>
    <w:r w:rsidR="000B7836">
      <w:rPr>
        <w:noProof/>
      </w:rPr>
      <w:drawing>
        <wp:inline distT="0" distB="0" distL="0" distR="0">
          <wp:extent cx="4908550" cy="112776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BD9"/>
    <w:multiLevelType w:val="hybridMultilevel"/>
    <w:tmpl w:val="22D4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36745"/>
    <w:multiLevelType w:val="hybridMultilevel"/>
    <w:tmpl w:val="6E34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67BE7"/>
    <w:multiLevelType w:val="hybridMultilevel"/>
    <w:tmpl w:val="28FCAF00"/>
    <w:lvl w:ilvl="0" w:tplc="2506E4E6">
      <w:start w:val="1"/>
      <w:numFmt w:val="bullet"/>
      <w:lvlText w:val="•"/>
      <w:lvlJc w:val="left"/>
      <w:pPr>
        <w:ind w:left="2159" w:hanging="720"/>
      </w:pPr>
      <w:rPr>
        <w:rFonts w:ascii="Calibri" w:eastAsia="Calibri" w:hAnsi="Calibri" w:hint="default"/>
        <w:w w:val="100"/>
        <w:sz w:val="22"/>
        <w:szCs w:val="22"/>
      </w:rPr>
    </w:lvl>
    <w:lvl w:ilvl="1" w:tplc="DE2A86D0">
      <w:start w:val="1"/>
      <w:numFmt w:val="bullet"/>
      <w:lvlText w:val="•"/>
      <w:lvlJc w:val="left"/>
      <w:pPr>
        <w:ind w:left="3032" w:hanging="720"/>
      </w:pPr>
      <w:rPr>
        <w:rFonts w:hint="default"/>
      </w:rPr>
    </w:lvl>
    <w:lvl w:ilvl="2" w:tplc="75B29256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3" w:tplc="7526A1A2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4" w:tplc="553AED30">
      <w:start w:val="1"/>
      <w:numFmt w:val="bullet"/>
      <w:lvlText w:val="•"/>
      <w:lvlJc w:val="left"/>
      <w:pPr>
        <w:ind w:left="5648" w:hanging="720"/>
      </w:pPr>
      <w:rPr>
        <w:rFonts w:hint="default"/>
      </w:rPr>
    </w:lvl>
    <w:lvl w:ilvl="5" w:tplc="F1D4F550">
      <w:start w:val="1"/>
      <w:numFmt w:val="bullet"/>
      <w:lvlText w:val="•"/>
      <w:lvlJc w:val="left"/>
      <w:pPr>
        <w:ind w:left="6520" w:hanging="720"/>
      </w:pPr>
      <w:rPr>
        <w:rFonts w:hint="default"/>
      </w:rPr>
    </w:lvl>
    <w:lvl w:ilvl="6" w:tplc="BA4ECD82">
      <w:start w:val="1"/>
      <w:numFmt w:val="bullet"/>
      <w:lvlText w:val="•"/>
      <w:lvlJc w:val="left"/>
      <w:pPr>
        <w:ind w:left="7392" w:hanging="720"/>
      </w:pPr>
      <w:rPr>
        <w:rFonts w:hint="default"/>
      </w:rPr>
    </w:lvl>
    <w:lvl w:ilvl="7" w:tplc="A5D2FD1E">
      <w:start w:val="1"/>
      <w:numFmt w:val="bullet"/>
      <w:lvlText w:val="•"/>
      <w:lvlJc w:val="left"/>
      <w:pPr>
        <w:ind w:left="8264" w:hanging="720"/>
      </w:pPr>
      <w:rPr>
        <w:rFonts w:hint="default"/>
      </w:rPr>
    </w:lvl>
    <w:lvl w:ilvl="8" w:tplc="F0300A78">
      <w:start w:val="1"/>
      <w:numFmt w:val="bullet"/>
      <w:lvlText w:val="•"/>
      <w:lvlJc w:val="left"/>
      <w:pPr>
        <w:ind w:left="9136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A"/>
    <w:rsid w:val="00092937"/>
    <w:rsid w:val="000B7836"/>
    <w:rsid w:val="0015167B"/>
    <w:rsid w:val="001715B7"/>
    <w:rsid w:val="002A522E"/>
    <w:rsid w:val="002F33EF"/>
    <w:rsid w:val="00320100"/>
    <w:rsid w:val="004C19AC"/>
    <w:rsid w:val="004F6850"/>
    <w:rsid w:val="005226AF"/>
    <w:rsid w:val="005D3D9C"/>
    <w:rsid w:val="00601DBA"/>
    <w:rsid w:val="006043D4"/>
    <w:rsid w:val="00731B9D"/>
    <w:rsid w:val="00740633"/>
    <w:rsid w:val="00743550"/>
    <w:rsid w:val="007F4A37"/>
    <w:rsid w:val="0086124A"/>
    <w:rsid w:val="009E00C6"/>
    <w:rsid w:val="009F3FFC"/>
    <w:rsid w:val="00A36C83"/>
    <w:rsid w:val="00B53E40"/>
    <w:rsid w:val="00B6424D"/>
    <w:rsid w:val="00BB70B1"/>
    <w:rsid w:val="00BC099D"/>
    <w:rsid w:val="00C501E9"/>
    <w:rsid w:val="00D324FF"/>
    <w:rsid w:val="00D45A0A"/>
    <w:rsid w:val="00D47444"/>
    <w:rsid w:val="00DB39DA"/>
    <w:rsid w:val="00DF06C8"/>
    <w:rsid w:val="00E41FBE"/>
    <w:rsid w:val="00E547D9"/>
    <w:rsid w:val="00EB463A"/>
    <w:rsid w:val="00EB482C"/>
    <w:rsid w:val="00EC0110"/>
    <w:rsid w:val="00F85FBD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71C6"/>
  <w15:docId w15:val="{33CE660B-DEE4-4ABC-8B17-446A19C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60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9D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39DA"/>
  </w:style>
  <w:style w:type="paragraph" w:styleId="Footer">
    <w:name w:val="footer"/>
    <w:basedOn w:val="Normal"/>
    <w:link w:val="FooterChar"/>
    <w:uiPriority w:val="99"/>
    <w:unhideWhenUsed/>
    <w:rsid w:val="00DB39D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39DA"/>
  </w:style>
  <w:style w:type="paragraph" w:styleId="BalloonText">
    <w:name w:val="Balloon Text"/>
    <w:basedOn w:val="Normal"/>
    <w:link w:val="BalloonTextChar"/>
    <w:uiPriority w:val="99"/>
    <w:semiHidden/>
    <w:unhideWhenUsed/>
    <w:rsid w:val="00DB39D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24A2-5A44-4C38-886A-3F855819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 Palmer</cp:lastModifiedBy>
  <cp:revision>4</cp:revision>
  <cp:lastPrinted>2017-10-02T22:32:00Z</cp:lastPrinted>
  <dcterms:created xsi:type="dcterms:W3CDTF">2017-09-06T16:07:00Z</dcterms:created>
  <dcterms:modified xsi:type="dcterms:W3CDTF">2017-10-03T12:03:00Z</dcterms:modified>
</cp:coreProperties>
</file>